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D6" w:rsidRDefault="00FB64D6" w:rsidP="00FB64D6">
      <w:pPr>
        <w:rPr>
          <w:sz w:val="12"/>
          <w:szCs w:val="12"/>
        </w:rPr>
      </w:pPr>
    </w:p>
    <w:p w:rsidR="00FB64D6" w:rsidRDefault="00FB64D6" w:rsidP="00FB64D6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177800</wp:posOffset>
                </wp:positionV>
                <wp:extent cx="5080635" cy="733425"/>
                <wp:effectExtent l="19050" t="19050" r="43815" b="666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635" cy="7334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B64D6" w:rsidRDefault="00FB64D6" w:rsidP="00FB64D6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ondi" w:hAnsi="Biondi" w:cs="Aharoni"/>
                              </w:rPr>
                            </w:pPr>
                            <w:r>
                              <w:rPr>
                                <w:rFonts w:ascii="Biondi" w:eastAsia="Times New Roman" w:hAnsi="Biondi" w:cs="Aharoni"/>
                                <w:color w:val="FFFFFF"/>
                                <w:sz w:val="36"/>
                                <w:szCs w:val="36"/>
                                <w:lang w:val="es-MX"/>
                              </w:rPr>
                              <w:t>Pertenencia Sociolingüística de la población atendida en el exterior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25pt;margin-top:14pt;width:400.0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" fillcolor="#17365d [2415]" strokecolor="#f2f2f2 [3041]" strokeweight="3pt">
                <v:shadow on="t" color="#243f60 [1604]" opacity=".5" offset="1pt"/>
                <v:textbox>
                  <w:txbxContent>
                    <w:p w:rsidR="00FB64D6" w:rsidRDefault="00FB64D6" w:rsidP="00FB64D6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  <w:rPr>
                          <w:rFonts w:ascii="Biondi" w:hAnsi="Biondi" w:cs="Aharoni"/>
                        </w:rPr>
                      </w:pPr>
                      <w:r>
                        <w:rPr>
                          <w:rFonts w:ascii="Biondi" w:eastAsia="Times New Roman" w:hAnsi="Biondi" w:cs="Aharoni"/>
                          <w:color w:val="FFFFFF"/>
                          <w:sz w:val="36"/>
                          <w:szCs w:val="36"/>
                          <w:lang w:val="es-MX"/>
                        </w:rPr>
                        <w:t>Pertenencia Sociolingüística de la población atendida en el exterior</w:t>
                      </w:r>
                    </w:p>
                  </w:txbxContent>
                </v:textbox>
              </v:shape>
            </w:pict>
          </mc:Fallback>
        </mc:AlternateContent>
      </w:r>
    </w:p>
    <w:p w:rsidR="00FB64D6" w:rsidRDefault="00FB64D6" w:rsidP="00FB64D6">
      <w:pPr>
        <w:rPr>
          <w:b/>
          <w:sz w:val="68"/>
          <w:szCs w:val="68"/>
          <w:lang w:val="es-MX"/>
        </w:rPr>
      </w:pPr>
    </w:p>
    <w:p w:rsidR="007B28C5" w:rsidRPr="00184EA2" w:rsidRDefault="007B28C5">
      <w:pPr>
        <w:rPr>
          <w:sz w:val="2"/>
          <w:szCs w:val="12"/>
        </w:rPr>
      </w:pPr>
    </w:p>
    <w:p w:rsidR="007B28C5" w:rsidRPr="00BC7C43" w:rsidRDefault="007B28C5">
      <w:pPr>
        <w:rPr>
          <w:sz w:val="2"/>
          <w:szCs w:val="12"/>
        </w:rPr>
      </w:pPr>
    </w:p>
    <w:tbl>
      <w:tblPr>
        <w:tblStyle w:val="Sombreadomedio1-nfasis11"/>
        <w:tblpPr w:leftFromText="141" w:rightFromText="141" w:vertAnchor="text" w:horzAnchor="margin" w:tblpXSpec="center" w:tblpY="-73"/>
        <w:tblW w:w="0" w:type="auto"/>
        <w:tblBorders>
          <w:top w:val="single" w:sz="18" w:space="0" w:color="A6A6A6" w:themeColor="background1" w:themeShade="A6"/>
          <w:left w:val="single" w:sz="18" w:space="0" w:color="A6A6A6" w:themeColor="background1" w:themeShade="A6"/>
          <w:bottom w:val="single" w:sz="18" w:space="0" w:color="A6A6A6" w:themeColor="background1" w:themeShade="A6"/>
          <w:right w:val="single" w:sz="1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43"/>
        <w:gridCol w:w="3402"/>
      </w:tblGrid>
      <w:tr w:rsidR="006431B6" w:rsidRPr="00133775" w:rsidTr="006431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tcBorders>
              <w:top w:val="single" w:sz="18" w:space="0" w:color="A6A6A6" w:themeColor="background1" w:themeShade="A6"/>
              <w:left w:val="single" w:sz="18" w:space="0" w:color="A6A6A6" w:themeColor="background1" w:themeShade="A6"/>
              <w:bottom w:val="single" w:sz="18" w:space="0" w:color="A6A6A6" w:themeColor="background1" w:themeShade="A6"/>
            </w:tcBorders>
          </w:tcPr>
          <w:p w:rsidR="006431B6" w:rsidRPr="00133775" w:rsidRDefault="006431B6" w:rsidP="006431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Mes</w:t>
            </w:r>
          </w:p>
        </w:tc>
        <w:tc>
          <w:tcPr>
            <w:tcW w:w="3402" w:type="dxa"/>
            <w:tcBorders>
              <w:top w:val="single" w:sz="18" w:space="0" w:color="A6A6A6" w:themeColor="background1" w:themeShade="A6"/>
              <w:bottom w:val="single" w:sz="18" w:space="0" w:color="A6A6A6" w:themeColor="background1" w:themeShade="A6"/>
              <w:right w:val="single" w:sz="18" w:space="0" w:color="A6A6A6" w:themeColor="background1" w:themeShade="A6"/>
            </w:tcBorders>
          </w:tcPr>
          <w:p w:rsidR="006431B6" w:rsidRPr="00133775" w:rsidRDefault="001E5983" w:rsidP="006431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Personas atendidas</w:t>
            </w:r>
          </w:p>
        </w:tc>
      </w:tr>
      <w:tr w:rsidR="006431B6" w:rsidRPr="00133775" w:rsidTr="006431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31B6" w:rsidRPr="00133775" w:rsidRDefault="009F39FB" w:rsidP="006431B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Noviembre</w:t>
            </w:r>
            <w:r w:rsidR="00407F85">
              <w:rPr>
                <w:sz w:val="32"/>
                <w:szCs w:val="32"/>
              </w:rPr>
              <w:t xml:space="preserve"> 2020</w:t>
            </w:r>
            <w:bookmarkStart w:id="0" w:name="_GoBack"/>
            <w:bookmarkEnd w:id="0"/>
          </w:p>
        </w:tc>
        <w:tc>
          <w:tcPr>
            <w:tcW w:w="3402" w:type="dxa"/>
          </w:tcPr>
          <w:p w:rsidR="006431B6" w:rsidRPr="00EE02CA" w:rsidRDefault="009F39FB" w:rsidP="006939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89,368</w:t>
            </w:r>
          </w:p>
        </w:tc>
      </w:tr>
    </w:tbl>
    <w:p w:rsidR="00133775" w:rsidRDefault="00133775">
      <w:pPr>
        <w:rPr>
          <w:sz w:val="12"/>
          <w:szCs w:val="12"/>
        </w:rPr>
      </w:pPr>
    </w:p>
    <w:p w:rsidR="006431B6" w:rsidRDefault="006431B6">
      <w:pPr>
        <w:rPr>
          <w:sz w:val="12"/>
          <w:szCs w:val="12"/>
        </w:rPr>
      </w:pPr>
    </w:p>
    <w:p w:rsidR="00133775" w:rsidRPr="002E7DAC" w:rsidRDefault="00133775">
      <w:pPr>
        <w:rPr>
          <w:sz w:val="4"/>
          <w:szCs w:val="12"/>
        </w:rPr>
      </w:pPr>
    </w:p>
    <w:p w:rsidR="007F694B" w:rsidRDefault="007F694B">
      <w:pPr>
        <w:rPr>
          <w:sz w:val="12"/>
          <w:szCs w:val="12"/>
        </w:rPr>
      </w:pPr>
    </w:p>
    <w:p w:rsidR="00BC7C43" w:rsidRDefault="00BC7C43">
      <w:pPr>
        <w:rPr>
          <w:sz w:val="12"/>
          <w:szCs w:val="12"/>
        </w:rPr>
      </w:pPr>
    </w:p>
    <w:p w:rsidR="008B7DF6" w:rsidRDefault="008B7DF6">
      <w:pPr>
        <w:rPr>
          <w:sz w:val="12"/>
          <w:szCs w:val="12"/>
        </w:rPr>
      </w:pPr>
    </w:p>
    <w:p w:rsidR="008B7DF6" w:rsidRDefault="00D34DC5" w:rsidP="006629FE">
      <w:pPr>
        <w:jc w:val="center"/>
        <w:rPr>
          <w:sz w:val="12"/>
          <w:szCs w:val="12"/>
        </w:rPr>
      </w:pPr>
      <w:r w:rsidRPr="00D34DC5">
        <w:drawing>
          <wp:inline distT="0" distB="0" distL="0" distR="0">
            <wp:extent cx="5343525" cy="30099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7DF6" w:rsidSect="00DD10BC">
      <w:headerReference w:type="default" r:id="rId11"/>
      <w:footerReference w:type="default" r:id="rId12"/>
      <w:headerReference w:type="first" r:id="rId13"/>
      <w:pgSz w:w="15840" w:h="12240" w:orient="landscape" w:code="1"/>
      <w:pgMar w:top="75" w:right="360" w:bottom="284" w:left="993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197" w:rsidRDefault="00C26197" w:rsidP="000A6135">
      <w:pPr>
        <w:spacing w:after="0" w:line="240" w:lineRule="auto"/>
      </w:pPr>
      <w:r>
        <w:separator/>
      </w:r>
    </w:p>
  </w:endnote>
  <w:endnote w:type="continuationSeparator" w:id="0">
    <w:p w:rsidR="00C26197" w:rsidRDefault="00C26197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4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889"/>
      <w:gridCol w:w="4679"/>
    </w:tblGrid>
    <w:tr w:rsidR="00303518" w:rsidTr="000F0009">
      <w:tc>
        <w:tcPr>
          <w:tcW w:w="9889" w:type="dxa"/>
        </w:tcPr>
        <w:p w:rsidR="00303518" w:rsidRDefault="00303518" w:rsidP="003B014E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BA5248F" wp14:editId="49784F6D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20955</wp:posOffset>
                    </wp:positionV>
                    <wp:extent cx="3721100" cy="221615"/>
                    <wp:effectExtent l="0" t="0" r="0" b="6985"/>
                    <wp:wrapSquare wrapText="bothSides"/>
                    <wp:docPr id="5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721100" cy="221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03518" w:rsidRPr="000F0009" w:rsidRDefault="00303518" w:rsidP="003B014E">
                                <w:pPr>
                                  <w:pStyle w:val="Piedepgina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</w:pPr>
                                <w:r w:rsidRPr="000F0009"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 xml:space="preserve">Fuente: </w:t>
                                </w:r>
                                <w:r>
                                  <w:rPr>
                                    <w:sz w:val="18"/>
                                    <w:szCs w:val="18"/>
                                    <w:lang w:val="es-MX"/>
                                  </w:rPr>
                                  <w:t>Dirección de Asuntos Consulares.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7" type="#_x0000_t202" style="position:absolute;left:0;text-align:left;margin-left:-.1pt;margin-top:1.65pt;width:293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8Fgg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" stroked="f">
                    <v:textbox>
                      <w:txbxContent>
                        <w:p w:rsidR="00303518" w:rsidRPr="000F0009" w:rsidRDefault="00303518" w:rsidP="003B014E">
                          <w:pPr>
                            <w:pStyle w:val="Piedepgina"/>
                            <w:numPr>
                              <w:ilvl w:val="0"/>
                              <w:numId w:val="1"/>
                            </w:numPr>
                            <w:rPr>
                              <w:sz w:val="18"/>
                              <w:szCs w:val="18"/>
                              <w:lang w:val="es-MX"/>
                            </w:rPr>
                          </w:pPr>
                          <w:r w:rsidRPr="000F0009">
                            <w:rPr>
                              <w:sz w:val="18"/>
                              <w:szCs w:val="18"/>
                              <w:lang w:val="es-MX"/>
                            </w:rPr>
                            <w:t xml:space="preserve">Fuente: </w:t>
                          </w:r>
                          <w:r>
                            <w:rPr>
                              <w:sz w:val="18"/>
                              <w:szCs w:val="18"/>
                              <w:lang w:val="es-MX"/>
                            </w:rPr>
                            <w:t>Dirección de Asuntos Consulares.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</w:tc>
      <w:tc>
        <w:tcPr>
          <w:tcW w:w="4679" w:type="dxa"/>
        </w:tcPr>
        <w:p w:rsidR="00303518" w:rsidRDefault="00340CFA" w:rsidP="00C65871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  <w:r>
            <w:rPr>
              <w:b/>
              <w:color w:val="365F91" w:themeColor="accent1" w:themeShade="BF"/>
              <w:sz w:val="16"/>
              <w:szCs w:val="16"/>
            </w:rPr>
            <w:t>JUNIO 2020</w:t>
          </w:r>
        </w:p>
        <w:p w:rsidR="00303518" w:rsidRDefault="00303518" w:rsidP="00C65871">
          <w:pPr>
            <w:pStyle w:val="Piedepgina"/>
            <w:jc w:val="right"/>
          </w:pPr>
          <w:r>
            <w:rPr>
              <w:b/>
              <w:color w:val="365F91" w:themeColor="accent1" w:themeShade="BF"/>
              <w:sz w:val="16"/>
              <w:szCs w:val="16"/>
            </w:rPr>
            <w:t xml:space="preserve">Elaborado por: Arabella Woolfolk / Erick </w:t>
          </w:r>
          <w:proofErr w:type="spellStart"/>
          <w:r>
            <w:rPr>
              <w:b/>
              <w:color w:val="365F91" w:themeColor="accent1" w:themeShade="BF"/>
              <w:sz w:val="16"/>
              <w:szCs w:val="16"/>
            </w:rPr>
            <w:t>Beltetón</w:t>
          </w:r>
          <w:proofErr w:type="spellEnd"/>
        </w:p>
      </w:tc>
    </w:tr>
    <w:tr w:rsidR="00303518" w:rsidTr="000F0009">
      <w:tc>
        <w:tcPr>
          <w:tcW w:w="9889" w:type="dxa"/>
        </w:tcPr>
        <w:p w:rsidR="00303518" w:rsidRDefault="00303518" w:rsidP="003B014E">
          <w:pPr>
            <w:pStyle w:val="Piedepgina"/>
            <w:jc w:val="right"/>
            <w:rPr>
              <w:noProof/>
            </w:rPr>
          </w:pPr>
        </w:p>
      </w:tc>
      <w:tc>
        <w:tcPr>
          <w:tcW w:w="4679" w:type="dxa"/>
        </w:tcPr>
        <w:p w:rsidR="00303518" w:rsidRDefault="00303518" w:rsidP="00FF67D4">
          <w:pPr>
            <w:pStyle w:val="Piedepgina"/>
            <w:jc w:val="right"/>
            <w:rPr>
              <w:b/>
              <w:color w:val="365F91" w:themeColor="accent1" w:themeShade="BF"/>
              <w:sz w:val="16"/>
              <w:szCs w:val="16"/>
            </w:rPr>
          </w:pPr>
        </w:p>
      </w:tc>
    </w:tr>
  </w:tbl>
  <w:p w:rsidR="00303518" w:rsidRPr="0033198F" w:rsidRDefault="00303518" w:rsidP="0033198F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197" w:rsidRDefault="00C26197" w:rsidP="000A6135">
      <w:pPr>
        <w:spacing w:after="0" w:line="240" w:lineRule="auto"/>
      </w:pPr>
      <w:r>
        <w:separator/>
      </w:r>
    </w:p>
  </w:footnote>
  <w:footnote w:type="continuationSeparator" w:id="0">
    <w:p w:rsidR="00C26197" w:rsidRDefault="00C26197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306"/>
      <w:gridCol w:w="2411"/>
    </w:tblGrid>
    <w:tr w:rsidR="00303518" w:rsidTr="009A1DC7">
      <w:trPr>
        <w:trHeight w:val="353"/>
      </w:trPr>
      <w:sdt>
        <w:sdtPr>
          <w:rPr>
            <w:rFonts w:asciiTheme="majorHAnsi" w:eastAsiaTheme="majorEastAsia" w:hAnsiTheme="majorHAnsi" w:cstheme="majorBidi"/>
            <w:b/>
          </w:rPr>
          <w:alias w:val="Título"/>
          <w:id w:val="1211907176"/>
          <w:placeholder>
            <w:docPart w:val="94A7A5F935AC4888AE749E04FAE9E39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2306" w:type="dxa"/>
            </w:tcPr>
            <w:p w:rsidR="00303518" w:rsidRDefault="00303518" w:rsidP="0035000F">
              <w:pPr>
                <w:pStyle w:val="Encabezado"/>
                <w:tabs>
                  <w:tab w:val="left" w:pos="1467"/>
                  <w:tab w:val="right" w:pos="8603"/>
                </w:tabs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</w:rPr>
                <w:t xml:space="preserve">República de Guatemala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</w:t>
              </w:r>
              <w:r>
                <w:rPr>
                  <w:rFonts w:asciiTheme="majorHAnsi" w:eastAsiaTheme="majorEastAsia" w:hAnsiTheme="majorHAnsi" w:cstheme="majorBidi"/>
                  <w:b/>
                </w:rPr>
                <w:tab/>
                <w:t xml:space="preserve">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Año"/>
          <w:id w:val="1211907177"/>
          <w:placeholder>
            <w:docPart w:val="CBA85C75EA1247BA8522A62020A3EDE1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2411" w:type="dxa"/>
            </w:tcPr>
            <w:p w:rsidR="00303518" w:rsidRDefault="00303518" w:rsidP="009A1DC7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Actuaciones Consulares</w:t>
              </w:r>
            </w:p>
          </w:tc>
        </w:sdtContent>
      </w:sdt>
    </w:tr>
  </w:tbl>
  <w:p w:rsidR="00303518" w:rsidRDefault="00303518" w:rsidP="006515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518" w:rsidRDefault="00303518" w:rsidP="00E631B6">
    <w:pPr>
      <w:pStyle w:val="Encabezado"/>
    </w:pPr>
  </w:p>
  <w:p w:rsidR="00303518" w:rsidRDefault="00303518">
    <w:pPr>
      <w:pStyle w:val="Encabezado"/>
    </w:pPr>
  </w:p>
  <w:p w:rsidR="00303518" w:rsidRDefault="003035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B220DBC"/>
    <w:multiLevelType w:val="hybridMultilevel"/>
    <w:tmpl w:val="F998C4F2"/>
    <w:lvl w:ilvl="0" w:tplc="9D66BE46">
      <w:start w:val="200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B8"/>
    <w:rsid w:val="00000082"/>
    <w:rsid w:val="000040C9"/>
    <w:rsid w:val="00010924"/>
    <w:rsid w:val="00021320"/>
    <w:rsid w:val="000216CE"/>
    <w:rsid w:val="0003117C"/>
    <w:rsid w:val="000415BE"/>
    <w:rsid w:val="00041B5A"/>
    <w:rsid w:val="0005429B"/>
    <w:rsid w:val="00065153"/>
    <w:rsid w:val="00065B09"/>
    <w:rsid w:val="0006628A"/>
    <w:rsid w:val="00066650"/>
    <w:rsid w:val="00070338"/>
    <w:rsid w:val="000720CD"/>
    <w:rsid w:val="00075520"/>
    <w:rsid w:val="00076D58"/>
    <w:rsid w:val="00087DA5"/>
    <w:rsid w:val="0009444A"/>
    <w:rsid w:val="00095669"/>
    <w:rsid w:val="000A54B4"/>
    <w:rsid w:val="000A6135"/>
    <w:rsid w:val="000B0A07"/>
    <w:rsid w:val="000B3503"/>
    <w:rsid w:val="000C2003"/>
    <w:rsid w:val="000C3AA8"/>
    <w:rsid w:val="000C7DBF"/>
    <w:rsid w:val="000D2510"/>
    <w:rsid w:val="000D6CB9"/>
    <w:rsid w:val="000D79BB"/>
    <w:rsid w:val="000E1DE2"/>
    <w:rsid w:val="000E3070"/>
    <w:rsid w:val="000E3A52"/>
    <w:rsid w:val="000F0009"/>
    <w:rsid w:val="0010166E"/>
    <w:rsid w:val="001036F0"/>
    <w:rsid w:val="00104B1D"/>
    <w:rsid w:val="00106028"/>
    <w:rsid w:val="00106A3E"/>
    <w:rsid w:val="00106B34"/>
    <w:rsid w:val="00112DDA"/>
    <w:rsid w:val="00114F33"/>
    <w:rsid w:val="001216CF"/>
    <w:rsid w:val="00133775"/>
    <w:rsid w:val="00135A9E"/>
    <w:rsid w:val="001400AE"/>
    <w:rsid w:val="00147C01"/>
    <w:rsid w:val="001513B9"/>
    <w:rsid w:val="00153D95"/>
    <w:rsid w:val="00174D4A"/>
    <w:rsid w:val="00174FD7"/>
    <w:rsid w:val="0017780A"/>
    <w:rsid w:val="00183370"/>
    <w:rsid w:val="00184EA2"/>
    <w:rsid w:val="001901A0"/>
    <w:rsid w:val="001A13B0"/>
    <w:rsid w:val="001A40BA"/>
    <w:rsid w:val="001B062F"/>
    <w:rsid w:val="001B1B4B"/>
    <w:rsid w:val="001B2DE2"/>
    <w:rsid w:val="001B51E3"/>
    <w:rsid w:val="001B5318"/>
    <w:rsid w:val="001B5DEB"/>
    <w:rsid w:val="001B78F5"/>
    <w:rsid w:val="001C625E"/>
    <w:rsid w:val="001D2798"/>
    <w:rsid w:val="001D306F"/>
    <w:rsid w:val="001E4B6F"/>
    <w:rsid w:val="001E5983"/>
    <w:rsid w:val="001F19EF"/>
    <w:rsid w:val="001F4742"/>
    <w:rsid w:val="001F4C60"/>
    <w:rsid w:val="001F5A3B"/>
    <w:rsid w:val="002017FE"/>
    <w:rsid w:val="0020377D"/>
    <w:rsid w:val="00204EB0"/>
    <w:rsid w:val="002108BB"/>
    <w:rsid w:val="00214BF7"/>
    <w:rsid w:val="002215EA"/>
    <w:rsid w:val="0023718F"/>
    <w:rsid w:val="00241E6B"/>
    <w:rsid w:val="00244B8F"/>
    <w:rsid w:val="00245861"/>
    <w:rsid w:val="00250F9B"/>
    <w:rsid w:val="00251BEB"/>
    <w:rsid w:val="00253DF4"/>
    <w:rsid w:val="00261823"/>
    <w:rsid w:val="002657D7"/>
    <w:rsid w:val="00273E34"/>
    <w:rsid w:val="002755CC"/>
    <w:rsid w:val="002770C5"/>
    <w:rsid w:val="00282CB7"/>
    <w:rsid w:val="00284DA1"/>
    <w:rsid w:val="00286DC9"/>
    <w:rsid w:val="002920F6"/>
    <w:rsid w:val="002975E8"/>
    <w:rsid w:val="002A266C"/>
    <w:rsid w:val="002A4629"/>
    <w:rsid w:val="002A4801"/>
    <w:rsid w:val="002B091F"/>
    <w:rsid w:val="002B1617"/>
    <w:rsid w:val="002B30C8"/>
    <w:rsid w:val="002B6FCD"/>
    <w:rsid w:val="002B7D9C"/>
    <w:rsid w:val="002C5A3A"/>
    <w:rsid w:val="002E2568"/>
    <w:rsid w:val="002E49B5"/>
    <w:rsid w:val="002E5E01"/>
    <w:rsid w:val="002E7DAC"/>
    <w:rsid w:val="002F5C53"/>
    <w:rsid w:val="002F6324"/>
    <w:rsid w:val="00303518"/>
    <w:rsid w:val="003132A9"/>
    <w:rsid w:val="003145F5"/>
    <w:rsid w:val="0032323B"/>
    <w:rsid w:val="0033198F"/>
    <w:rsid w:val="00333163"/>
    <w:rsid w:val="00334C64"/>
    <w:rsid w:val="00340CFA"/>
    <w:rsid w:val="003465FD"/>
    <w:rsid w:val="0035000F"/>
    <w:rsid w:val="0035123D"/>
    <w:rsid w:val="00351564"/>
    <w:rsid w:val="00357117"/>
    <w:rsid w:val="00363053"/>
    <w:rsid w:val="00383A9B"/>
    <w:rsid w:val="00387F43"/>
    <w:rsid w:val="00394C2B"/>
    <w:rsid w:val="003A414F"/>
    <w:rsid w:val="003B014E"/>
    <w:rsid w:val="003C13FD"/>
    <w:rsid w:val="003D4652"/>
    <w:rsid w:val="003D4B7B"/>
    <w:rsid w:val="003E14DE"/>
    <w:rsid w:val="003E3492"/>
    <w:rsid w:val="003E4E78"/>
    <w:rsid w:val="003E6552"/>
    <w:rsid w:val="003F401C"/>
    <w:rsid w:val="00401DA5"/>
    <w:rsid w:val="004047B2"/>
    <w:rsid w:val="00405937"/>
    <w:rsid w:val="00405CD7"/>
    <w:rsid w:val="00407F85"/>
    <w:rsid w:val="00407F95"/>
    <w:rsid w:val="00412952"/>
    <w:rsid w:val="004130EC"/>
    <w:rsid w:val="00420834"/>
    <w:rsid w:val="00422838"/>
    <w:rsid w:val="004252FA"/>
    <w:rsid w:val="00425C80"/>
    <w:rsid w:val="004276DF"/>
    <w:rsid w:val="00432728"/>
    <w:rsid w:val="00436F05"/>
    <w:rsid w:val="004472FB"/>
    <w:rsid w:val="00455412"/>
    <w:rsid w:val="004608B5"/>
    <w:rsid w:val="004628DD"/>
    <w:rsid w:val="00465977"/>
    <w:rsid w:val="00471265"/>
    <w:rsid w:val="004720D7"/>
    <w:rsid w:val="00472215"/>
    <w:rsid w:val="004728A1"/>
    <w:rsid w:val="00484377"/>
    <w:rsid w:val="0048716B"/>
    <w:rsid w:val="00490988"/>
    <w:rsid w:val="004A3B79"/>
    <w:rsid w:val="004A4F98"/>
    <w:rsid w:val="004B5F4A"/>
    <w:rsid w:val="004C004E"/>
    <w:rsid w:val="004C0A30"/>
    <w:rsid w:val="004C1A5D"/>
    <w:rsid w:val="004D1CB1"/>
    <w:rsid w:val="004E14AA"/>
    <w:rsid w:val="004E2C3B"/>
    <w:rsid w:val="004E2C6B"/>
    <w:rsid w:val="004E592F"/>
    <w:rsid w:val="004F3E8E"/>
    <w:rsid w:val="004F4B7C"/>
    <w:rsid w:val="004F713A"/>
    <w:rsid w:val="005004BA"/>
    <w:rsid w:val="005008BE"/>
    <w:rsid w:val="0050091D"/>
    <w:rsid w:val="00500F6E"/>
    <w:rsid w:val="005018D7"/>
    <w:rsid w:val="00511CBA"/>
    <w:rsid w:val="00540B0F"/>
    <w:rsid w:val="00542112"/>
    <w:rsid w:val="00551329"/>
    <w:rsid w:val="005564D2"/>
    <w:rsid w:val="00557A7E"/>
    <w:rsid w:val="00566411"/>
    <w:rsid w:val="00571BAD"/>
    <w:rsid w:val="005811BE"/>
    <w:rsid w:val="00584FDB"/>
    <w:rsid w:val="005856B9"/>
    <w:rsid w:val="00586BC3"/>
    <w:rsid w:val="005925CA"/>
    <w:rsid w:val="00597C34"/>
    <w:rsid w:val="005A4487"/>
    <w:rsid w:val="005B18C4"/>
    <w:rsid w:val="005B41B8"/>
    <w:rsid w:val="005B7FBA"/>
    <w:rsid w:val="005D4CD3"/>
    <w:rsid w:val="005D6CE3"/>
    <w:rsid w:val="005D6EE3"/>
    <w:rsid w:val="005E0F2A"/>
    <w:rsid w:val="005F4C10"/>
    <w:rsid w:val="005F5C84"/>
    <w:rsid w:val="005F5D44"/>
    <w:rsid w:val="00605AA6"/>
    <w:rsid w:val="00613216"/>
    <w:rsid w:val="00620160"/>
    <w:rsid w:val="00622BFC"/>
    <w:rsid w:val="0063460C"/>
    <w:rsid w:val="00637502"/>
    <w:rsid w:val="006431B6"/>
    <w:rsid w:val="006465C6"/>
    <w:rsid w:val="0064751C"/>
    <w:rsid w:val="0065082E"/>
    <w:rsid w:val="00651574"/>
    <w:rsid w:val="00657879"/>
    <w:rsid w:val="00660262"/>
    <w:rsid w:val="006629FE"/>
    <w:rsid w:val="00664F66"/>
    <w:rsid w:val="00674EE0"/>
    <w:rsid w:val="00684759"/>
    <w:rsid w:val="006855FA"/>
    <w:rsid w:val="006910CB"/>
    <w:rsid w:val="0069272E"/>
    <w:rsid w:val="00693959"/>
    <w:rsid w:val="00695CC1"/>
    <w:rsid w:val="006A0D67"/>
    <w:rsid w:val="006A0EA7"/>
    <w:rsid w:val="006B10A4"/>
    <w:rsid w:val="006B2887"/>
    <w:rsid w:val="006B45FB"/>
    <w:rsid w:val="006C6707"/>
    <w:rsid w:val="006D22FD"/>
    <w:rsid w:val="006D2C75"/>
    <w:rsid w:val="006D3F71"/>
    <w:rsid w:val="006D6F15"/>
    <w:rsid w:val="006E2F91"/>
    <w:rsid w:val="006E33EE"/>
    <w:rsid w:val="006E5CC3"/>
    <w:rsid w:val="006F10E5"/>
    <w:rsid w:val="006F64EB"/>
    <w:rsid w:val="0070546C"/>
    <w:rsid w:val="007171F5"/>
    <w:rsid w:val="00721E08"/>
    <w:rsid w:val="00723AA8"/>
    <w:rsid w:val="00726F2A"/>
    <w:rsid w:val="0072765D"/>
    <w:rsid w:val="00733062"/>
    <w:rsid w:val="00741161"/>
    <w:rsid w:val="00741171"/>
    <w:rsid w:val="00741B21"/>
    <w:rsid w:val="00743501"/>
    <w:rsid w:val="0075382A"/>
    <w:rsid w:val="00762A54"/>
    <w:rsid w:val="00783751"/>
    <w:rsid w:val="00785860"/>
    <w:rsid w:val="00787D28"/>
    <w:rsid w:val="00787D54"/>
    <w:rsid w:val="00791260"/>
    <w:rsid w:val="00791EC3"/>
    <w:rsid w:val="007954E1"/>
    <w:rsid w:val="007961F7"/>
    <w:rsid w:val="00796F6D"/>
    <w:rsid w:val="00797F6C"/>
    <w:rsid w:val="007A26AF"/>
    <w:rsid w:val="007B28C5"/>
    <w:rsid w:val="007B7FAB"/>
    <w:rsid w:val="007C10A7"/>
    <w:rsid w:val="007C11C2"/>
    <w:rsid w:val="007D071A"/>
    <w:rsid w:val="007D3B67"/>
    <w:rsid w:val="007E4B46"/>
    <w:rsid w:val="007E529C"/>
    <w:rsid w:val="007F370A"/>
    <w:rsid w:val="007F694B"/>
    <w:rsid w:val="008321FA"/>
    <w:rsid w:val="00837550"/>
    <w:rsid w:val="008416DA"/>
    <w:rsid w:val="008443DF"/>
    <w:rsid w:val="008458AF"/>
    <w:rsid w:val="00852987"/>
    <w:rsid w:val="00852F66"/>
    <w:rsid w:val="008531E4"/>
    <w:rsid w:val="0085705C"/>
    <w:rsid w:val="00857552"/>
    <w:rsid w:val="00864ACA"/>
    <w:rsid w:val="00867C22"/>
    <w:rsid w:val="00867D46"/>
    <w:rsid w:val="00876835"/>
    <w:rsid w:val="008852BA"/>
    <w:rsid w:val="00885ABE"/>
    <w:rsid w:val="00887359"/>
    <w:rsid w:val="00891305"/>
    <w:rsid w:val="00895900"/>
    <w:rsid w:val="008A111A"/>
    <w:rsid w:val="008A69DF"/>
    <w:rsid w:val="008A6CE5"/>
    <w:rsid w:val="008B7DF6"/>
    <w:rsid w:val="008B7F24"/>
    <w:rsid w:val="008C04BA"/>
    <w:rsid w:val="008C2610"/>
    <w:rsid w:val="008C6D10"/>
    <w:rsid w:val="008D55B1"/>
    <w:rsid w:val="008D6596"/>
    <w:rsid w:val="008D6FB0"/>
    <w:rsid w:val="008D767E"/>
    <w:rsid w:val="008E1E7C"/>
    <w:rsid w:val="008E2311"/>
    <w:rsid w:val="008E7F70"/>
    <w:rsid w:val="008F54C7"/>
    <w:rsid w:val="00900A2C"/>
    <w:rsid w:val="00903242"/>
    <w:rsid w:val="009032F3"/>
    <w:rsid w:val="00907F40"/>
    <w:rsid w:val="00915205"/>
    <w:rsid w:val="00915E4B"/>
    <w:rsid w:val="00922F6F"/>
    <w:rsid w:val="00931DD0"/>
    <w:rsid w:val="009328D4"/>
    <w:rsid w:val="00933694"/>
    <w:rsid w:val="00935C51"/>
    <w:rsid w:val="009418CD"/>
    <w:rsid w:val="00944151"/>
    <w:rsid w:val="00944341"/>
    <w:rsid w:val="00951A97"/>
    <w:rsid w:val="0095569B"/>
    <w:rsid w:val="00956213"/>
    <w:rsid w:val="00957DAF"/>
    <w:rsid w:val="00971983"/>
    <w:rsid w:val="00981B8C"/>
    <w:rsid w:val="00983522"/>
    <w:rsid w:val="00983D76"/>
    <w:rsid w:val="00990C7D"/>
    <w:rsid w:val="009934C5"/>
    <w:rsid w:val="009939D3"/>
    <w:rsid w:val="00993C85"/>
    <w:rsid w:val="0099525B"/>
    <w:rsid w:val="009A0EF2"/>
    <w:rsid w:val="009A1DC7"/>
    <w:rsid w:val="009A217E"/>
    <w:rsid w:val="009B2EC2"/>
    <w:rsid w:val="009B5A8D"/>
    <w:rsid w:val="009B6592"/>
    <w:rsid w:val="009C15D4"/>
    <w:rsid w:val="009D23E6"/>
    <w:rsid w:val="009D3124"/>
    <w:rsid w:val="009D340A"/>
    <w:rsid w:val="009D675E"/>
    <w:rsid w:val="009E0FDA"/>
    <w:rsid w:val="009E4346"/>
    <w:rsid w:val="009F39FB"/>
    <w:rsid w:val="009F7F59"/>
    <w:rsid w:val="00A02CC9"/>
    <w:rsid w:val="00A078BE"/>
    <w:rsid w:val="00A170F0"/>
    <w:rsid w:val="00A17BE9"/>
    <w:rsid w:val="00A25FBE"/>
    <w:rsid w:val="00A2677C"/>
    <w:rsid w:val="00A27257"/>
    <w:rsid w:val="00A272DC"/>
    <w:rsid w:val="00A378BE"/>
    <w:rsid w:val="00A4227D"/>
    <w:rsid w:val="00A43796"/>
    <w:rsid w:val="00A44193"/>
    <w:rsid w:val="00A45239"/>
    <w:rsid w:val="00A5002A"/>
    <w:rsid w:val="00A51142"/>
    <w:rsid w:val="00A61035"/>
    <w:rsid w:val="00A62F13"/>
    <w:rsid w:val="00A71F1B"/>
    <w:rsid w:val="00A75F7B"/>
    <w:rsid w:val="00A86C58"/>
    <w:rsid w:val="00A87C9F"/>
    <w:rsid w:val="00A9289A"/>
    <w:rsid w:val="00A94B97"/>
    <w:rsid w:val="00A95010"/>
    <w:rsid w:val="00A97B36"/>
    <w:rsid w:val="00AA0BFE"/>
    <w:rsid w:val="00AA6DA1"/>
    <w:rsid w:val="00AB49BA"/>
    <w:rsid w:val="00AC43AB"/>
    <w:rsid w:val="00AD1B42"/>
    <w:rsid w:val="00AD2163"/>
    <w:rsid w:val="00AD45B1"/>
    <w:rsid w:val="00AD4816"/>
    <w:rsid w:val="00AD4E14"/>
    <w:rsid w:val="00AD5118"/>
    <w:rsid w:val="00AD63E5"/>
    <w:rsid w:val="00AD6FE9"/>
    <w:rsid w:val="00AD7428"/>
    <w:rsid w:val="00AE6E52"/>
    <w:rsid w:val="00AF7D7C"/>
    <w:rsid w:val="00B1492D"/>
    <w:rsid w:val="00B17E35"/>
    <w:rsid w:val="00B2430B"/>
    <w:rsid w:val="00B37E6F"/>
    <w:rsid w:val="00B40D0A"/>
    <w:rsid w:val="00B4640A"/>
    <w:rsid w:val="00B50490"/>
    <w:rsid w:val="00B541A7"/>
    <w:rsid w:val="00B55E37"/>
    <w:rsid w:val="00B643AD"/>
    <w:rsid w:val="00B7148C"/>
    <w:rsid w:val="00B82481"/>
    <w:rsid w:val="00B97387"/>
    <w:rsid w:val="00BA788C"/>
    <w:rsid w:val="00BB132F"/>
    <w:rsid w:val="00BB1D92"/>
    <w:rsid w:val="00BB2B4D"/>
    <w:rsid w:val="00BB552D"/>
    <w:rsid w:val="00BC1A17"/>
    <w:rsid w:val="00BC1F7B"/>
    <w:rsid w:val="00BC7C43"/>
    <w:rsid w:val="00BD08D8"/>
    <w:rsid w:val="00BD65DF"/>
    <w:rsid w:val="00BE23CD"/>
    <w:rsid w:val="00BE49E7"/>
    <w:rsid w:val="00BF34C9"/>
    <w:rsid w:val="00BF4D23"/>
    <w:rsid w:val="00BF53F0"/>
    <w:rsid w:val="00C00AFB"/>
    <w:rsid w:val="00C05FB3"/>
    <w:rsid w:val="00C1261E"/>
    <w:rsid w:val="00C24E8C"/>
    <w:rsid w:val="00C2505C"/>
    <w:rsid w:val="00C26197"/>
    <w:rsid w:val="00C3584B"/>
    <w:rsid w:val="00C37AB0"/>
    <w:rsid w:val="00C4514F"/>
    <w:rsid w:val="00C47161"/>
    <w:rsid w:val="00C47C8F"/>
    <w:rsid w:val="00C50A81"/>
    <w:rsid w:val="00C542F8"/>
    <w:rsid w:val="00C551D5"/>
    <w:rsid w:val="00C6490E"/>
    <w:rsid w:val="00C65871"/>
    <w:rsid w:val="00C70A3B"/>
    <w:rsid w:val="00C92C34"/>
    <w:rsid w:val="00CA040C"/>
    <w:rsid w:val="00CA71EF"/>
    <w:rsid w:val="00CB004D"/>
    <w:rsid w:val="00CB642D"/>
    <w:rsid w:val="00CB6D41"/>
    <w:rsid w:val="00CC301E"/>
    <w:rsid w:val="00CD30F8"/>
    <w:rsid w:val="00CD49EF"/>
    <w:rsid w:val="00CD6AC7"/>
    <w:rsid w:val="00CD7F16"/>
    <w:rsid w:val="00CE25C4"/>
    <w:rsid w:val="00CE31A4"/>
    <w:rsid w:val="00CE6F84"/>
    <w:rsid w:val="00CF0704"/>
    <w:rsid w:val="00CF43F2"/>
    <w:rsid w:val="00CF6FD7"/>
    <w:rsid w:val="00D045A8"/>
    <w:rsid w:val="00D14D00"/>
    <w:rsid w:val="00D31F37"/>
    <w:rsid w:val="00D32C45"/>
    <w:rsid w:val="00D3304C"/>
    <w:rsid w:val="00D34DC5"/>
    <w:rsid w:val="00D51BB2"/>
    <w:rsid w:val="00D51D84"/>
    <w:rsid w:val="00D61F46"/>
    <w:rsid w:val="00D67F41"/>
    <w:rsid w:val="00D73DF4"/>
    <w:rsid w:val="00D81E1C"/>
    <w:rsid w:val="00D83565"/>
    <w:rsid w:val="00D8480B"/>
    <w:rsid w:val="00D92F6F"/>
    <w:rsid w:val="00D96E34"/>
    <w:rsid w:val="00DA48B9"/>
    <w:rsid w:val="00DB0B98"/>
    <w:rsid w:val="00DB1161"/>
    <w:rsid w:val="00DB1D21"/>
    <w:rsid w:val="00DB55BD"/>
    <w:rsid w:val="00DC2003"/>
    <w:rsid w:val="00DD10BC"/>
    <w:rsid w:val="00DD6118"/>
    <w:rsid w:val="00DE25A6"/>
    <w:rsid w:val="00DE2E1E"/>
    <w:rsid w:val="00DE310F"/>
    <w:rsid w:val="00DE3CF3"/>
    <w:rsid w:val="00DE42F2"/>
    <w:rsid w:val="00DE4ED6"/>
    <w:rsid w:val="00DF1C53"/>
    <w:rsid w:val="00E05EA4"/>
    <w:rsid w:val="00E112B0"/>
    <w:rsid w:val="00E178A0"/>
    <w:rsid w:val="00E216A8"/>
    <w:rsid w:val="00E22D5A"/>
    <w:rsid w:val="00E24DDF"/>
    <w:rsid w:val="00E337BB"/>
    <w:rsid w:val="00E37564"/>
    <w:rsid w:val="00E40366"/>
    <w:rsid w:val="00E40F92"/>
    <w:rsid w:val="00E41293"/>
    <w:rsid w:val="00E50B80"/>
    <w:rsid w:val="00E512F1"/>
    <w:rsid w:val="00E52C02"/>
    <w:rsid w:val="00E52F0A"/>
    <w:rsid w:val="00E57DD0"/>
    <w:rsid w:val="00E631B6"/>
    <w:rsid w:val="00E632EA"/>
    <w:rsid w:val="00E70BC9"/>
    <w:rsid w:val="00E71B8B"/>
    <w:rsid w:val="00E721BB"/>
    <w:rsid w:val="00E76E3F"/>
    <w:rsid w:val="00E97C21"/>
    <w:rsid w:val="00EB24FD"/>
    <w:rsid w:val="00EB334B"/>
    <w:rsid w:val="00EB5442"/>
    <w:rsid w:val="00EB72F5"/>
    <w:rsid w:val="00EC0B74"/>
    <w:rsid w:val="00EC1BAA"/>
    <w:rsid w:val="00EC49A9"/>
    <w:rsid w:val="00ED6CC0"/>
    <w:rsid w:val="00EE02CA"/>
    <w:rsid w:val="00EE3658"/>
    <w:rsid w:val="00EE39C2"/>
    <w:rsid w:val="00EE46DB"/>
    <w:rsid w:val="00EE6344"/>
    <w:rsid w:val="00EF5109"/>
    <w:rsid w:val="00F02B5E"/>
    <w:rsid w:val="00F102EB"/>
    <w:rsid w:val="00F12B3E"/>
    <w:rsid w:val="00F1370D"/>
    <w:rsid w:val="00F145FC"/>
    <w:rsid w:val="00F15F19"/>
    <w:rsid w:val="00F2323C"/>
    <w:rsid w:val="00F35618"/>
    <w:rsid w:val="00F41D4B"/>
    <w:rsid w:val="00F4383F"/>
    <w:rsid w:val="00F47524"/>
    <w:rsid w:val="00F47BAC"/>
    <w:rsid w:val="00F5367D"/>
    <w:rsid w:val="00F57689"/>
    <w:rsid w:val="00F62356"/>
    <w:rsid w:val="00F6476C"/>
    <w:rsid w:val="00F65061"/>
    <w:rsid w:val="00F65DE9"/>
    <w:rsid w:val="00F74C85"/>
    <w:rsid w:val="00F769AF"/>
    <w:rsid w:val="00F815FA"/>
    <w:rsid w:val="00F85E62"/>
    <w:rsid w:val="00F90821"/>
    <w:rsid w:val="00F94F34"/>
    <w:rsid w:val="00F9646F"/>
    <w:rsid w:val="00F973DC"/>
    <w:rsid w:val="00FA3770"/>
    <w:rsid w:val="00FB1C27"/>
    <w:rsid w:val="00FB64D6"/>
    <w:rsid w:val="00FC37EA"/>
    <w:rsid w:val="00FC7FD0"/>
    <w:rsid w:val="00FE2C2B"/>
    <w:rsid w:val="00FF51A9"/>
    <w:rsid w:val="00FF67D4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B64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es-ES"/>
    </w:rPr>
  </w:style>
  <w:style w:type="paragraph" w:styleId="Prrafodelista">
    <w:name w:val="List Paragraph"/>
    <w:basedOn w:val="Normal"/>
    <w:uiPriority w:val="34"/>
    <w:qFormat/>
    <w:rsid w:val="00E631B6"/>
    <w:pPr>
      <w:ind w:left="720"/>
      <w:contextualSpacing/>
    </w:pPr>
  </w:style>
  <w:style w:type="table" w:customStyle="1" w:styleId="Sombreadomedio1-nfasis12">
    <w:name w:val="Sombreado medio 1 - Énfasis 12"/>
    <w:basedOn w:val="Tablanormal"/>
    <w:uiPriority w:val="63"/>
    <w:rsid w:val="00D8480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B64D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alindo\Escritorio\SIRAC\2010%20Actuaciones%20Consular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A7A5F935AC4888AE749E04FAE9E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90A0-AFDF-46A0-A4A6-69462FA79092}"/>
      </w:docPartPr>
      <w:docPartBody>
        <w:p w:rsidR="002D33C5" w:rsidRDefault="000A060B">
          <w:pPr>
            <w:pStyle w:val="94A7A5F935AC4888AE749E04FAE9E39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[Escribir el título del documento]</w:t>
          </w:r>
        </w:p>
      </w:docPartBody>
    </w:docPart>
    <w:docPart>
      <w:docPartPr>
        <w:name w:val="CBA85C75EA1247BA8522A62020A3E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F1B9B-9818-46F2-AADF-788ED2B2CA1C}"/>
      </w:docPartPr>
      <w:docPartBody>
        <w:p w:rsidR="002D33C5" w:rsidRDefault="000A060B">
          <w:pPr>
            <w:pStyle w:val="CBA85C75EA1247BA8522A62020A3EDE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60B"/>
    <w:rsid w:val="00004160"/>
    <w:rsid w:val="00005CB9"/>
    <w:rsid w:val="000848CD"/>
    <w:rsid w:val="00091ACB"/>
    <w:rsid w:val="000A060B"/>
    <w:rsid w:val="000A7BEA"/>
    <w:rsid w:val="000D7553"/>
    <w:rsid w:val="000E0B92"/>
    <w:rsid w:val="00104D74"/>
    <w:rsid w:val="00120D4A"/>
    <w:rsid w:val="001D3DD7"/>
    <w:rsid w:val="001D76C4"/>
    <w:rsid w:val="00205587"/>
    <w:rsid w:val="00221FAF"/>
    <w:rsid w:val="002D33C5"/>
    <w:rsid w:val="002E2C31"/>
    <w:rsid w:val="002F5775"/>
    <w:rsid w:val="003B33B3"/>
    <w:rsid w:val="003D3B52"/>
    <w:rsid w:val="00497024"/>
    <w:rsid w:val="004B349A"/>
    <w:rsid w:val="00507F90"/>
    <w:rsid w:val="00516464"/>
    <w:rsid w:val="005B5883"/>
    <w:rsid w:val="005C4E82"/>
    <w:rsid w:val="0061410A"/>
    <w:rsid w:val="00654968"/>
    <w:rsid w:val="00656D82"/>
    <w:rsid w:val="006659E0"/>
    <w:rsid w:val="006846F6"/>
    <w:rsid w:val="006F06E1"/>
    <w:rsid w:val="007445B0"/>
    <w:rsid w:val="007D6746"/>
    <w:rsid w:val="0081659E"/>
    <w:rsid w:val="008357B7"/>
    <w:rsid w:val="008675BD"/>
    <w:rsid w:val="00870B86"/>
    <w:rsid w:val="008A61D5"/>
    <w:rsid w:val="008D706C"/>
    <w:rsid w:val="00900D3F"/>
    <w:rsid w:val="00910820"/>
    <w:rsid w:val="009135CD"/>
    <w:rsid w:val="00934B3A"/>
    <w:rsid w:val="009376B9"/>
    <w:rsid w:val="009550E2"/>
    <w:rsid w:val="0098017C"/>
    <w:rsid w:val="009C2459"/>
    <w:rsid w:val="009C30CD"/>
    <w:rsid w:val="00A44552"/>
    <w:rsid w:val="00A4490A"/>
    <w:rsid w:val="00A52B12"/>
    <w:rsid w:val="00A74D41"/>
    <w:rsid w:val="00AA504D"/>
    <w:rsid w:val="00AC5A60"/>
    <w:rsid w:val="00AF1440"/>
    <w:rsid w:val="00B10DFA"/>
    <w:rsid w:val="00B43D04"/>
    <w:rsid w:val="00B75B4B"/>
    <w:rsid w:val="00B90498"/>
    <w:rsid w:val="00BA0CD5"/>
    <w:rsid w:val="00BD4580"/>
    <w:rsid w:val="00C15406"/>
    <w:rsid w:val="00C728F2"/>
    <w:rsid w:val="00D62752"/>
    <w:rsid w:val="00D64173"/>
    <w:rsid w:val="00E42D2B"/>
    <w:rsid w:val="00E45012"/>
    <w:rsid w:val="00E63C2E"/>
    <w:rsid w:val="00E84F9C"/>
    <w:rsid w:val="00ED093D"/>
    <w:rsid w:val="00EE3F35"/>
    <w:rsid w:val="00F45AD6"/>
    <w:rsid w:val="00F544F8"/>
    <w:rsid w:val="00F551BF"/>
    <w:rsid w:val="00F8275C"/>
    <w:rsid w:val="00F847B7"/>
    <w:rsid w:val="00FD2394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A7A5F935AC4888AE749E04FAE9E39F">
    <w:name w:val="94A7A5F935AC4888AE749E04FAE9E39F"/>
    <w:rsid w:val="002D33C5"/>
  </w:style>
  <w:style w:type="paragraph" w:customStyle="1" w:styleId="CBA85C75EA1247BA8522A62020A3EDE1">
    <w:name w:val="CBA85C75EA1247BA8522A62020A3EDE1"/>
    <w:rsid w:val="002D33C5"/>
  </w:style>
  <w:style w:type="paragraph" w:customStyle="1" w:styleId="29B3C8A1F5294F1BA215ADAF9EC78E38">
    <w:name w:val="29B3C8A1F5294F1BA215ADAF9EC78E38"/>
    <w:rsid w:val="00BD45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Actuaciones Consulares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FD79C3-9AB4-45CF-B7E0-BD341E08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 Actuaciones Consulares</Template>
  <TotalTime>288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República de Guatemala         	                               	                                                                                                              Ministerio de Relaciones Exteriores                                              </vt:lpstr>
    </vt:vector>
  </TitlesOfParts>
  <Company>Microsoft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                                                                                                                                                             Dirección General de Asuntos Consulares y Migratorios</dc:title>
  <dc:creator>bgalindo</dc:creator>
  <cp:lastModifiedBy>Erick Fernando Belteton Torres</cp:lastModifiedBy>
  <cp:revision>139</cp:revision>
  <cp:lastPrinted>2020-12-07T16:37:00Z</cp:lastPrinted>
  <dcterms:created xsi:type="dcterms:W3CDTF">2015-02-09T22:53:00Z</dcterms:created>
  <dcterms:modified xsi:type="dcterms:W3CDTF">2020-12-07T16:37:00Z</dcterms:modified>
</cp:coreProperties>
</file>